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CB" w:rsidRDefault="00C315CB" w:rsidP="00C315CB">
      <w:r>
        <w:t>INK kontrolna naloga</w:t>
      </w:r>
      <w:r w:rsidR="00780659">
        <w:t>,</w:t>
      </w:r>
      <w:bookmarkStart w:id="0" w:name="_GoBack"/>
      <w:bookmarkEnd w:id="0"/>
      <w:r>
        <w:t xml:space="preserve"> november  2012</w:t>
      </w:r>
      <w:r w:rsidRPr="00E0794F">
        <w:t xml:space="preserve"> </w:t>
      </w:r>
      <w:r>
        <w:t xml:space="preserve">                           Ime in priimek:</w:t>
      </w:r>
    </w:p>
    <w:p w:rsidR="00C315CB" w:rsidRDefault="00C315CB" w:rsidP="00C315CB">
      <w:r>
        <w:t>-------------------------------------------------------------------------------------------------------------------------------------</w:t>
      </w:r>
    </w:p>
    <w:p w:rsidR="00C315CB" w:rsidRDefault="00C315CB" w:rsidP="00C315CB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C315CB" w:rsidRDefault="00C315CB" w:rsidP="00C315CB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C315CB">
        <w:rPr>
          <w:rFonts w:ascii="Times-Roman" w:hAnsi="Times-Roman" w:cs="Times-Roman"/>
        </w:rPr>
        <w:t xml:space="preserve">Nariši blokovno shemo krmilnega </w:t>
      </w:r>
      <w:r w:rsidR="00375908">
        <w:rPr>
          <w:rFonts w:ascii="Times-Roman" w:hAnsi="Times-Roman" w:cs="Times-Roman"/>
        </w:rPr>
        <w:t>postopka in razloži pomen krmil</w:t>
      </w:r>
      <w:r w:rsidRPr="00C315CB">
        <w:rPr>
          <w:rFonts w:ascii="Times-Roman" w:hAnsi="Times-Roman" w:cs="Times-Roman"/>
        </w:rPr>
        <w:t>j</w:t>
      </w:r>
      <w:r w:rsidR="00375908">
        <w:rPr>
          <w:rFonts w:ascii="Times-Roman" w:hAnsi="Times-Roman" w:cs="Times-Roman"/>
        </w:rPr>
        <w:t>a</w:t>
      </w:r>
      <w:r w:rsidRPr="00C315CB">
        <w:rPr>
          <w:rFonts w:ascii="Times-Roman" w:hAnsi="Times-Roman" w:cs="Times-Roman"/>
        </w:rPr>
        <w:t>.</w:t>
      </w:r>
    </w:p>
    <w:p w:rsidR="00375908" w:rsidRDefault="00375908" w:rsidP="00375908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Pr="00375908" w:rsidRDefault="00375908" w:rsidP="00375908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C315CB" w:rsidRDefault="0053554D" w:rsidP="00C315CB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Čemu služijo</w:t>
      </w:r>
      <w:r w:rsidR="00C315CB">
        <w:rPr>
          <w:rFonts w:ascii="Times-Roman" w:hAnsi="Times-Roman" w:cs="Times-Roman"/>
        </w:rPr>
        <w:t xml:space="preserve"> sen</w:t>
      </w:r>
      <w:r>
        <w:rPr>
          <w:rFonts w:ascii="Times-Roman" w:hAnsi="Times-Roman" w:cs="Times-Roman"/>
        </w:rPr>
        <w:t>zorji in čemu aktuatorji ?    Napiši tudi</w:t>
      </w:r>
      <w:r w:rsidR="00C315CB">
        <w:rPr>
          <w:rFonts w:ascii="Times-Roman" w:hAnsi="Times-Roman" w:cs="Times-Roman"/>
        </w:rPr>
        <w:t xml:space="preserve"> kak primer vsakega.</w:t>
      </w: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C315CB" w:rsidRDefault="00137560" w:rsidP="00C315CB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-Roman" w:hAnsi="Times-Roman" w:cs="Times-Roman"/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46A0AA90" wp14:editId="1CBC43EF">
            <wp:simplePos x="0" y="0"/>
            <wp:positionH relativeFrom="column">
              <wp:posOffset>678815</wp:posOffset>
            </wp:positionH>
            <wp:positionV relativeFrom="paragraph">
              <wp:posOffset>179705</wp:posOffset>
            </wp:positionV>
            <wp:extent cx="737870" cy="640715"/>
            <wp:effectExtent l="19050" t="0" r="24130" b="254635"/>
            <wp:wrapTight wrapText="bothSides">
              <wp:wrapPolygon edited="0">
                <wp:start x="-558" y="0"/>
                <wp:lineTo x="-558" y="29542"/>
                <wp:lineTo x="21749" y="29542"/>
                <wp:lineTo x="21749" y="0"/>
                <wp:lineTo x="-558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 vrfat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6407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5CB" w:rsidRPr="00C315CB">
        <w:rPr>
          <w:rFonts w:ascii="TimesNewRoman" w:hAnsi="TimesNewRoman" w:cs="TimesNewRoman"/>
        </w:rPr>
        <w:t>Napiši pravilnostno tabelo</w:t>
      </w:r>
      <w:r w:rsidR="0030460C">
        <w:rPr>
          <w:rFonts w:ascii="TimesNewRoman" w:hAnsi="TimesNewRoman" w:cs="TimesNewRoman"/>
        </w:rPr>
        <w:t xml:space="preserve"> in enačbo podanega vezja. (l</w:t>
      </w:r>
      <w:r w:rsidR="00C315CB" w:rsidRPr="00C315CB">
        <w:rPr>
          <w:rFonts w:ascii="TimesNewRoman" w:hAnsi="TimesNewRoman" w:cs="TimesNewRoman"/>
        </w:rPr>
        <w:t>ahko uporabiš postopek minimizacije)</w:t>
      </w:r>
    </w:p>
    <w:tbl>
      <w:tblPr>
        <w:tblStyle w:val="Tabelamrea"/>
        <w:tblpPr w:leftFromText="141" w:rightFromText="141" w:vertAnchor="text" w:horzAnchor="page" w:tblpX="6061" w:tblpY="173"/>
        <w:tblW w:w="0" w:type="auto"/>
        <w:tblLook w:val="04A0" w:firstRow="1" w:lastRow="0" w:firstColumn="1" w:lastColumn="0" w:noHBand="0" w:noVBand="1"/>
      </w:tblPr>
      <w:tblGrid>
        <w:gridCol w:w="741"/>
        <w:gridCol w:w="742"/>
        <w:gridCol w:w="742"/>
      </w:tblGrid>
      <w:tr w:rsidR="00137560" w:rsidTr="00137560">
        <w:tc>
          <w:tcPr>
            <w:tcW w:w="741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A</w:t>
            </w: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B</w:t>
            </w: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Y</w:t>
            </w:r>
          </w:p>
        </w:tc>
      </w:tr>
      <w:tr w:rsidR="00137560" w:rsidTr="00137560">
        <w:tc>
          <w:tcPr>
            <w:tcW w:w="741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137560" w:rsidTr="00137560">
        <w:tc>
          <w:tcPr>
            <w:tcW w:w="741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137560" w:rsidTr="00137560">
        <w:tc>
          <w:tcPr>
            <w:tcW w:w="741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  <w:tr w:rsidR="00137560" w:rsidTr="00137560">
        <w:tc>
          <w:tcPr>
            <w:tcW w:w="741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742" w:type="dxa"/>
          </w:tcPr>
          <w:p w:rsidR="00137560" w:rsidRDefault="00137560" w:rsidP="0013756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</w:tr>
    </w:tbl>
    <w:p w:rsidR="00137560" w:rsidRDefault="0030460C" w:rsidP="00291666">
      <w:pPr>
        <w:autoSpaceDE w:val="0"/>
        <w:autoSpaceDN w:val="0"/>
        <w:adjustRightInd w:val="0"/>
        <w:ind w:firstLine="360"/>
        <w:rPr>
          <w:rFonts w:ascii="TimesNewRoman" w:hAnsi="TimesNewRoman" w:cs="TimesNewRoman"/>
        </w:rPr>
      </w:pPr>
      <w:r>
        <w:rPr>
          <w:rFonts w:ascii="Times-Roman" w:hAnsi="Times-Roman" w:cs="Times-Roman"/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4D04C21E" wp14:editId="4A97E6F8">
            <wp:simplePos x="0" y="0"/>
            <wp:positionH relativeFrom="column">
              <wp:posOffset>1368425</wp:posOffset>
            </wp:positionH>
            <wp:positionV relativeFrom="paragraph">
              <wp:posOffset>56515</wp:posOffset>
            </wp:positionV>
            <wp:extent cx="845185" cy="553720"/>
            <wp:effectExtent l="0" t="0" r="0" b="0"/>
            <wp:wrapTight wrapText="bothSides">
              <wp:wrapPolygon edited="0">
                <wp:start x="0" y="0"/>
                <wp:lineTo x="0" y="20807"/>
                <wp:lineTo x="20935" y="20807"/>
                <wp:lineTo x="20935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IN vrat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560">
        <w:rPr>
          <w:rFonts w:ascii="TimesNewRoman" w:hAnsi="TimesNewRoman" w:cs="TimesNewRoman"/>
        </w:rPr>
        <w:t xml:space="preserve">     </w:t>
      </w:r>
      <w:r w:rsidR="00291666">
        <w:rPr>
          <w:rFonts w:ascii="TimesNewRoman" w:hAnsi="TimesNewRoman" w:cs="TimesNewRoman"/>
        </w:rPr>
        <w:t>A</w:t>
      </w:r>
      <w:r w:rsidR="00137560">
        <w:rPr>
          <w:rFonts w:ascii="TimesNewRoman" w:hAnsi="TimesNewRoman" w:cs="TimesNewRoman"/>
        </w:rPr>
        <w:t xml:space="preserve">                                 Y</w:t>
      </w:r>
    </w:p>
    <w:p w:rsidR="00291666" w:rsidRPr="00291666" w:rsidRDefault="0030460C" w:rsidP="00291666">
      <w:pPr>
        <w:autoSpaceDE w:val="0"/>
        <w:autoSpaceDN w:val="0"/>
        <w:adjustRightInd w:val="0"/>
        <w:ind w:firstLine="360"/>
        <w:rPr>
          <w:rFonts w:ascii="TimesNewRoman" w:hAnsi="TimesNewRoman" w:cs="TimesNewRoman"/>
        </w:rPr>
      </w:pPr>
      <w:r w:rsidRPr="00291666">
        <w:rPr>
          <w:rFonts w:ascii="Times-Roman" w:hAnsi="Times-Roman" w:cs="Times-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86326" wp14:editId="5E707D3F">
                <wp:simplePos x="0" y="0"/>
                <wp:positionH relativeFrom="column">
                  <wp:posOffset>739140</wp:posOffset>
                </wp:positionH>
                <wp:positionV relativeFrom="paragraph">
                  <wp:posOffset>124460</wp:posOffset>
                </wp:positionV>
                <wp:extent cx="681355" cy="0"/>
                <wp:effectExtent l="0" t="19050" r="4445" b="19050"/>
                <wp:wrapNone/>
                <wp:docPr id="6" name="Raven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3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9.8pt" to="111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" strokecolor="black [3213]" strokeweight="2.25pt"/>
            </w:pict>
          </mc:Fallback>
        </mc:AlternateContent>
      </w:r>
      <w:r w:rsidRPr="00291666">
        <w:rPr>
          <w:rFonts w:ascii="Times-Roman" w:hAnsi="Times-Roman" w:cs="Times-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8BAC6C" wp14:editId="6F626E25">
                <wp:simplePos x="0" y="0"/>
                <wp:positionH relativeFrom="column">
                  <wp:posOffset>739140</wp:posOffset>
                </wp:positionH>
                <wp:positionV relativeFrom="paragraph">
                  <wp:posOffset>3810</wp:posOffset>
                </wp:positionV>
                <wp:extent cx="0" cy="120650"/>
                <wp:effectExtent l="19050" t="0" r="19050" b="1270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.3pt" to="58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" strokecolor="windowText" strokeweight="2.25pt"/>
            </w:pict>
          </mc:Fallback>
        </mc:AlternateContent>
      </w:r>
      <w:r w:rsidR="00137560">
        <w:rPr>
          <w:rFonts w:ascii="TimesNewRoman" w:hAnsi="TimesNewRoman" w:cs="TimesNewRoman"/>
        </w:rPr>
        <w:t xml:space="preserve">     </w:t>
      </w:r>
      <w:r w:rsidR="00291666">
        <w:rPr>
          <w:rFonts w:ascii="TimesNewRoman" w:hAnsi="TimesNewRoman" w:cs="TimesNewRoman"/>
        </w:rPr>
        <w:t>B</w:t>
      </w:r>
    </w:p>
    <w:p w:rsidR="00C315CB" w:rsidRDefault="00291666" w:rsidP="00C315CB">
      <w:pPr>
        <w:autoSpaceDE w:val="0"/>
        <w:autoSpaceDN w:val="0"/>
        <w:adjustRightInd w:val="0"/>
        <w:ind w:left="36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</w:t>
      </w:r>
    </w:p>
    <w:p w:rsidR="00291666" w:rsidRDefault="00291666" w:rsidP="00C315CB">
      <w:pPr>
        <w:autoSpaceDE w:val="0"/>
        <w:autoSpaceDN w:val="0"/>
        <w:adjustRightInd w:val="0"/>
        <w:ind w:left="360"/>
        <w:rPr>
          <w:rFonts w:ascii="Times-Roman" w:hAnsi="Times-Roman" w:cs="Times-Roman"/>
        </w:rPr>
      </w:pPr>
    </w:p>
    <w:p w:rsidR="004F08D6" w:rsidRDefault="00375908" w:rsidP="004F08D6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Kaj </w:t>
      </w:r>
      <w:r w:rsidR="0053554D">
        <w:rPr>
          <w:rFonts w:ascii="TimesNewRoman" w:hAnsi="TimesNewRoman" w:cs="TimesNewRoman"/>
        </w:rPr>
        <w:t>pomeni kratica PLK ?</w:t>
      </w:r>
      <w:r>
        <w:rPr>
          <w:rFonts w:ascii="TimesNewRoman" w:hAnsi="TimesNewRoman" w:cs="TimesNewRoman"/>
        </w:rPr>
        <w:t xml:space="preserve"> </w:t>
      </w:r>
      <w:r w:rsidR="0053554D">
        <w:rPr>
          <w:rFonts w:ascii="TimesNewRoman" w:hAnsi="TimesNewRoman" w:cs="TimesNewRoman"/>
        </w:rPr>
        <w:t xml:space="preserve"> K</w:t>
      </w:r>
      <w:r>
        <w:rPr>
          <w:rFonts w:ascii="TimesNewRoman" w:hAnsi="TimesNewRoman" w:cs="TimesNewRoman"/>
        </w:rPr>
        <w:t xml:space="preserve">akšno kratico za to uporabljajo angleži in kakšno </w:t>
      </w:r>
      <w:proofErr w:type="spellStart"/>
      <w:r>
        <w:rPr>
          <w:rFonts w:ascii="TimesNewRoman" w:hAnsi="TimesNewRoman" w:cs="TimesNewRoman"/>
        </w:rPr>
        <w:t>nemci</w:t>
      </w:r>
      <w:proofErr w:type="spellEnd"/>
      <w:r w:rsidR="004F08D6" w:rsidRPr="004F08D6">
        <w:rPr>
          <w:rFonts w:ascii="TimesNewRoman" w:hAnsi="TimesNewRoman" w:cs="TimesNewRoman"/>
        </w:rPr>
        <w:t>?</w:t>
      </w: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75908" w:rsidRPr="004F08D6" w:rsidRDefault="00375908" w:rsidP="00375908">
      <w:pPr>
        <w:pStyle w:val="Odstavekseznama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C315CB" w:rsidRPr="00375908" w:rsidRDefault="004F08D6" w:rsidP="004F08D6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NewRoman" w:hAnsi="TimesNewRoman" w:cs="TimesNewRoman"/>
        </w:rPr>
        <w:t>Nariši</w:t>
      </w:r>
      <w:r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blokovno </w:t>
      </w:r>
      <w:r>
        <w:rPr>
          <w:rFonts w:ascii="TimesNewRoman" w:hAnsi="TimesNewRoman" w:cs="TimesNewRoman"/>
        </w:rPr>
        <w:t xml:space="preserve">skico </w:t>
      </w:r>
      <w:r>
        <w:rPr>
          <w:rFonts w:ascii="TimesNewRoman" w:hAnsi="TimesNewRoman" w:cs="TimesNewRoman"/>
        </w:rPr>
        <w:t xml:space="preserve">PLK </w:t>
      </w:r>
      <w:r>
        <w:rPr>
          <w:rFonts w:ascii="TimesNewRoman" w:hAnsi="TimesNewRoman" w:cs="TimesNewRoman"/>
        </w:rPr>
        <w:t>k</w:t>
      </w:r>
      <w:r>
        <w:rPr>
          <w:rFonts w:ascii="TimesNewRoman" w:hAnsi="TimesNewRoman" w:cs="TimesNewRoman"/>
        </w:rPr>
        <w:t xml:space="preserve">rmilnika in poimenuj  njegove </w:t>
      </w:r>
      <w:r w:rsidRPr="004F08D6">
        <w:rPr>
          <w:rFonts w:ascii="TimesNewRoman" w:hAnsi="TimesNewRoman" w:cs="TimesNewRoman"/>
        </w:rPr>
        <w:t>dele</w:t>
      </w:r>
      <w:r>
        <w:rPr>
          <w:rFonts w:ascii="TimesNewRoman" w:hAnsi="TimesNewRoman" w:cs="TimesNewRoman"/>
        </w:rPr>
        <w:t xml:space="preserve"> ter napiši za kaj služijo.</w:t>
      </w:r>
    </w:p>
    <w:p w:rsidR="00375908" w:rsidRPr="00375908" w:rsidRDefault="00375908" w:rsidP="00375908">
      <w:pPr>
        <w:pStyle w:val="Odstavekseznama"/>
        <w:rPr>
          <w:rFonts w:ascii="Times-Roman" w:hAnsi="Times-Roman" w:cs="Times-Roman"/>
        </w:rPr>
      </w:pPr>
    </w:p>
    <w:p w:rsidR="00375908" w:rsidRDefault="00375908" w:rsidP="00375908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Pr="00375908" w:rsidRDefault="00375908" w:rsidP="00375908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4F08D6" w:rsidRPr="00375908" w:rsidRDefault="004F08D6" w:rsidP="004F08D6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NewRoman" w:hAnsi="TimesNewRoman" w:cs="TimesNewRoman"/>
        </w:rPr>
        <w:t>Naštej in opiši konstrukcijske izvedbe PLK krmilnikov.</w:t>
      </w: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375908" w:rsidRP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Pr="00375908" w:rsidRDefault="00375908" w:rsidP="004F08D6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NewRoman" w:hAnsi="TimesNewRoman" w:cs="TimesNewRoman"/>
        </w:rPr>
        <w:t>Kako je izvedena</w:t>
      </w:r>
      <w:r>
        <w:rPr>
          <w:rFonts w:ascii="TimesNewRoman" w:hAnsi="TimesNewRoman" w:cs="TimesNewRoman"/>
        </w:rPr>
        <w:t xml:space="preserve"> galvanska ločitev vhodnih signalov </w:t>
      </w:r>
      <w:r>
        <w:rPr>
          <w:rFonts w:ascii="TimesNewRoman" w:hAnsi="TimesNewRoman" w:cs="TimesNewRoman"/>
        </w:rPr>
        <w:t xml:space="preserve">PLK-ja </w:t>
      </w:r>
      <w:r>
        <w:rPr>
          <w:rFonts w:ascii="TimesNewRoman" w:hAnsi="TimesNewRoman" w:cs="TimesNewRoman"/>
        </w:rPr>
        <w:t>in zakaj je to dobro?</w:t>
      </w: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P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4F08D6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Kako se v</w:t>
      </w:r>
      <w:r>
        <w:rPr>
          <w:rFonts w:ascii="Times-Roman" w:hAnsi="Times-Roman" w:cs="Times-Roman"/>
        </w:rPr>
        <w:t xml:space="preserve"> PLK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programskem načinu </w:t>
      </w:r>
      <w:r>
        <w:rPr>
          <w:rFonts w:ascii="Times-Roman" w:hAnsi="Times-Roman" w:cs="Times-Roman"/>
        </w:rPr>
        <w:t>LADDER</w:t>
      </w:r>
      <w:r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 xml:space="preserve">označijo navitja </w:t>
      </w:r>
      <w:r>
        <w:rPr>
          <w:rFonts w:ascii="Times-Roman" w:hAnsi="Times-Roman" w:cs="Times-Roman"/>
        </w:rPr>
        <w:t>relejev in katere releje imaš na razpolago pri</w:t>
      </w:r>
      <w:r>
        <w:rPr>
          <w:rFonts w:ascii="Times-Roman" w:hAnsi="Times-Roman" w:cs="Times-Roman"/>
        </w:rPr>
        <w:t xml:space="preserve"> FX0</w:t>
      </w:r>
      <w:r>
        <w:rPr>
          <w:rFonts w:ascii="Times-Roman" w:hAnsi="Times-Roman" w:cs="Times-Roman"/>
        </w:rPr>
        <w:t xml:space="preserve"> krmilniku </w:t>
      </w:r>
      <w:r>
        <w:rPr>
          <w:rFonts w:ascii="Times-Roman" w:hAnsi="Times-Roman" w:cs="Times-Roman"/>
        </w:rPr>
        <w:t>?</w:t>
      </w:r>
    </w:p>
    <w:p w:rsidR="00375908" w:rsidRDefault="00375908" w:rsidP="00375908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Pr="00375908" w:rsidRDefault="00375908" w:rsidP="00375908">
      <w:pPr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375908">
        <w:rPr>
          <w:rFonts w:ascii="Times-Roman" w:hAnsi="Times-Roman" w:cs="Times-Roman"/>
        </w:rPr>
        <w:lastRenderedPageBreak/>
        <w:t>Z industrijskim krmilnikom izdelaj stopniščni avtomat. Luč na hodniku vključimo</w:t>
      </w:r>
      <w:r>
        <w:rPr>
          <w:rFonts w:ascii="Times-Roman" w:hAnsi="Times-Roman" w:cs="Times-Roman"/>
        </w:rPr>
        <w:t xml:space="preserve"> z pritiskom na tipko.  P</w:t>
      </w:r>
      <w:r w:rsidRPr="00375908">
        <w:rPr>
          <w:rFonts w:ascii="Times-Roman" w:hAnsi="Times-Roman" w:cs="Times-Roman"/>
        </w:rPr>
        <w:t xml:space="preserve">o </w:t>
      </w:r>
      <w:r>
        <w:rPr>
          <w:rFonts w:ascii="Times-Roman" w:hAnsi="Times-Roman" w:cs="Times-Roman"/>
        </w:rPr>
        <w:t>10 sekundah</w:t>
      </w:r>
      <w:r w:rsidRPr="00375908">
        <w:rPr>
          <w:rFonts w:ascii="Times-Roman" w:hAnsi="Times-Roman" w:cs="Times-Roman"/>
        </w:rPr>
        <w:t xml:space="preserve"> se luč avtomatsko sama izključi. </w:t>
      </w: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  <w:r w:rsidRPr="00375908">
        <w:rPr>
          <w:rFonts w:ascii="Times-Roman" w:hAnsi="Times-Roman" w:cs="Times-Roman"/>
        </w:rPr>
        <w:t xml:space="preserve">Izberi tip </w:t>
      </w:r>
      <w:r>
        <w:rPr>
          <w:rFonts w:ascii="Times-Roman" w:hAnsi="Times-Roman" w:cs="Times-Roman"/>
        </w:rPr>
        <w:t>PLK</w:t>
      </w:r>
      <w:r w:rsidRPr="00375908">
        <w:rPr>
          <w:rFonts w:ascii="Times-Roman" w:hAnsi="Times-Roman" w:cs="Times-Roman"/>
        </w:rPr>
        <w:t xml:space="preserve"> </w:t>
      </w:r>
      <w:r w:rsidRPr="00375908">
        <w:rPr>
          <w:rFonts w:ascii="Times-Roman" w:hAnsi="Times-Roman" w:cs="Times-Roman"/>
        </w:rPr>
        <w:t xml:space="preserve">krmilnika. Izdelaj električni načrt in tabelo uporabljenih priključkov , nariši časovni diagram vhodnih in izhodnih signalov ter napiši ali nariši program za izbran krmilnik. </w:t>
      </w: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ED6A4B" w:rsidRDefault="00ED6A4B" w:rsidP="00ED6A4B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 boljšo oceno lahko narišeš tudi  vezje stopniščnega avtomata z relejsko tehniko ?</w:t>
      </w: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P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4F08D6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Naštej katera čutila za temperaturne senzorje poznaš ?</w:t>
      </w: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375908" w:rsidRDefault="00375908" w:rsidP="00375908">
      <w:pPr>
        <w:pStyle w:val="Odstavekseznama"/>
        <w:autoSpaceDE w:val="0"/>
        <w:autoSpaceDN w:val="0"/>
        <w:adjustRightInd w:val="0"/>
        <w:rPr>
          <w:rFonts w:ascii="Times-Roman" w:hAnsi="Times-Roman" w:cs="Times-Roman"/>
        </w:rPr>
      </w:pPr>
    </w:p>
    <w:p w:rsidR="009A06FD" w:rsidRPr="00375908" w:rsidRDefault="00375908" w:rsidP="00375908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Kateri del senzorja poskrbi za normirani signal 5-20mA.</w:t>
      </w:r>
      <w:r>
        <w:rPr>
          <w:rFonts w:ascii="Times-Roman" w:hAnsi="Times-Roman" w:cs="Times-Roman"/>
        </w:rPr>
        <w:t xml:space="preserve"> Naštej dobre lastnosti takšnega izhodnega signala senzorja.</w:t>
      </w:r>
    </w:p>
    <w:sectPr w:rsidR="009A06FD" w:rsidRPr="0037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52CC"/>
    <w:multiLevelType w:val="hybridMultilevel"/>
    <w:tmpl w:val="D8A25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CB"/>
    <w:rsid w:val="00137560"/>
    <w:rsid w:val="00291666"/>
    <w:rsid w:val="0030460C"/>
    <w:rsid w:val="00375908"/>
    <w:rsid w:val="004F08D6"/>
    <w:rsid w:val="0053554D"/>
    <w:rsid w:val="006F5B62"/>
    <w:rsid w:val="00780659"/>
    <w:rsid w:val="009A06FD"/>
    <w:rsid w:val="00B650DA"/>
    <w:rsid w:val="00C315CB"/>
    <w:rsid w:val="00E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15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315C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15C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3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15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315C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15C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3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EAB89-389F-47B0-8111-EE99C6EE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Murko</dc:creator>
  <cp:lastModifiedBy>Murko</cp:lastModifiedBy>
  <cp:revision>6</cp:revision>
  <cp:lastPrinted>2012-11-25T23:17:00Z</cp:lastPrinted>
  <dcterms:created xsi:type="dcterms:W3CDTF">2012-11-25T23:07:00Z</dcterms:created>
  <dcterms:modified xsi:type="dcterms:W3CDTF">2012-11-25T23:18:00Z</dcterms:modified>
</cp:coreProperties>
</file>