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E2" w:rsidRPr="00E84132" w:rsidRDefault="002461E2" w:rsidP="00A07E21">
      <w:pPr>
        <w:shd w:val="clear" w:color="auto" w:fill="FFFFFF"/>
        <w:spacing w:after="150" w:line="210" w:lineRule="atLeast"/>
        <w:ind w:left="150" w:right="300"/>
        <w:rPr>
          <w:rFonts w:ascii="Verdana" w:hAnsi="Verdana"/>
          <w:color w:val="000000"/>
          <w:sz w:val="20"/>
          <w:szCs w:val="20"/>
          <w:lang w:eastAsia="sl-SI"/>
        </w:rPr>
      </w:pPr>
      <w:r w:rsidRPr="00E84132">
        <w:rPr>
          <w:rFonts w:ascii="Verdana" w:hAnsi="Verdana"/>
          <w:color w:val="000000"/>
          <w:sz w:val="20"/>
          <w:szCs w:val="20"/>
          <w:lang w:eastAsia="sl-SI"/>
        </w:rPr>
        <w:t>S pomočjo katere naprave lahko beremo podatke s pomnilniških kartic flash?</w:t>
      </w:r>
    </w:p>
    <w:p w:rsidR="002461E2" w:rsidRPr="00E84132" w:rsidRDefault="002461E2" w:rsidP="00A07E21">
      <w:pPr>
        <w:shd w:val="clear" w:color="auto" w:fill="FFFFFF"/>
        <w:spacing w:after="150" w:line="210" w:lineRule="atLeast"/>
        <w:ind w:left="150" w:right="300"/>
        <w:rPr>
          <w:rFonts w:ascii="Verdana" w:hAnsi="Verdana"/>
          <w:color w:val="000000"/>
          <w:sz w:val="20"/>
          <w:szCs w:val="20"/>
          <w:lang w:eastAsia="sl-SI"/>
        </w:rPr>
      </w:pPr>
      <w:r w:rsidRPr="00184A72">
        <w:rPr>
          <w:rFonts w:ascii="Verdana" w:hAnsi="Verdana"/>
          <w:color w:val="000000"/>
          <w:sz w:val="20"/>
          <w:szCs w:val="20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pogon DVD</w: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br/>
      </w:r>
      <w:r w:rsidRPr="00184A72">
        <w:rPr>
          <w:rFonts w:ascii="Verdana" w:hAnsi="Verdana"/>
          <w:color w:val="000000"/>
          <w:sz w:val="20"/>
          <w:szCs w:val="20"/>
          <w:lang w:eastAsia="sl-SI"/>
        </w:rPr>
        <w:pict>
          <v:shape id="_x0000_i1026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čitalnik kartic. </w: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br/>
      </w:r>
      <w:r w:rsidRPr="00184A72">
        <w:rPr>
          <w:rFonts w:ascii="Verdana" w:hAnsi="Verdana"/>
          <w:color w:val="000000"/>
          <w:sz w:val="20"/>
          <w:szCs w:val="20"/>
          <w:lang w:eastAsia="sl-SI"/>
        </w:rPr>
        <w:pict>
          <v:shape id="_x0000_i1027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optični čitalnik. </w: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br/>
      </w:r>
      <w:r w:rsidRPr="00184A72">
        <w:rPr>
          <w:rFonts w:ascii="Verdana" w:hAnsi="Verdana"/>
          <w:color w:val="000000"/>
          <w:sz w:val="20"/>
          <w:szCs w:val="20"/>
          <w:lang w:eastAsia="sl-SI"/>
        </w:rPr>
        <w:pict>
          <v:shape id="_x0000_i1028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microSD.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V katerem podjetju so izumili pomnilnik flash? 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29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IBM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0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Microsoft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1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Toshiba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2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SanDisk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Tipkovnica spada med: 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33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vhodne enote računalnika. 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4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izhodne enote računalnika. 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Katere vrste tipk izvajajo specifične ukaze, uporabne za operacijski sistem? 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35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Tipke za pisanje. 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6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Kontrolne tipke . 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7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Numerične tipke. </w:t>
      </w:r>
      <w:r w:rsidRPr="00E84132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38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Funkcionalne tipke. </w:t>
      </w:r>
    </w:p>
    <w:p w:rsidR="002461E2" w:rsidRPr="00E84132" w:rsidRDefault="002461E2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>Ali so trditve pravilne ali ne?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"/>
        <w:gridCol w:w="449"/>
        <w:gridCol w:w="449"/>
        <w:gridCol w:w="8009"/>
      </w:tblGrid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E84132">
              <w:rPr>
                <w:b/>
                <w:bCs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E84132">
              <w:rPr>
                <w:b/>
                <w:bCs/>
                <w:szCs w:val="24"/>
                <w:lang w:eastAsia="sl-SI"/>
              </w:rPr>
              <w:t>da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E84132">
              <w:rPr>
                <w:b/>
                <w:bCs/>
                <w:szCs w:val="24"/>
                <w:lang w:eastAsia="sl-SI"/>
              </w:rPr>
              <w:t>ne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E84132">
              <w:rPr>
                <w:b/>
                <w:bCs/>
                <w:szCs w:val="24"/>
                <w:lang w:eastAsia="sl-SI"/>
              </w:rPr>
              <w:t>trditev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 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39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0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Če pritisnemo na dvigalko (ali SHIFT), se ne bo zgodilo nič, saj je zraven vedno potrebno pritisniti še katero drugo tipko.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 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1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2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Vračalka (ali BACKSPACE) povzroči brisanje znaka desno od kurzorja. 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 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3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4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S tipko NUM LOCK vplivamo na delovanje numeričnega dela tipkovnice. 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 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5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6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Vnašalka (ali ENTER) se uporablja za prehod v nov odstavek ali za potrjevanje. 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 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7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8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CAPS LOCK se uporablja za zamikanje besedila od levega roba. 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49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50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Funkcijske tipke (F1, F2, F3,...) imajo v vseh programih enako funkcijo. </w:t>
            </w:r>
          </w:p>
        </w:tc>
      </w:tr>
      <w:tr w:rsidR="002461E2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51" type="#_x0000_t75" style="width:19.5pt;height:17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52" type="#_x0000_t75" style="width:1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461E2" w:rsidRPr="00E84132" w:rsidRDefault="002461E2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 xml:space="preserve">Tipka esc (ali ESCAPE) se ponavadi uporablja za izhod. </w:t>
            </w:r>
          </w:p>
        </w:tc>
      </w:tr>
    </w:tbl>
    <w:p w:rsidR="002461E2" w:rsidRDefault="002461E2" w:rsidP="00E84132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sl-SI"/>
        </w:rPr>
      </w:pPr>
    </w:p>
    <w:p w:rsidR="002461E2" w:rsidRDefault="002461E2" w:rsidP="00E84132">
      <w:pPr>
        <w:pStyle w:val="NormalWeb"/>
      </w:pPr>
    </w:p>
    <w:p w:rsidR="002461E2" w:rsidRDefault="002461E2" w:rsidP="00E84132">
      <w:pPr>
        <w:pStyle w:val="NormalWeb"/>
      </w:pPr>
      <w:r>
        <w:t xml:space="preserve">Katere vrste tipk izvajajo specifične ukaze, uporabne za operacijski sistem? </w:t>
      </w:r>
    </w:p>
    <w:p w:rsidR="002461E2" w:rsidRDefault="002461E2" w:rsidP="00E84132">
      <w:pPr>
        <w:pStyle w:val="NormalWeb"/>
      </w:pPr>
      <w:r>
        <w:pict>
          <v:shape id="_x0000_i1053" type="#_x0000_t75" style="width:19.5pt;height:17.25pt">
            <v:imagedata r:id="rId7" o:title=""/>
          </v:shape>
        </w:pict>
      </w:r>
      <w:r>
        <w:t xml:space="preserve"> Tipke za pisanje. </w:t>
      </w:r>
      <w:r>
        <w:br/>
      </w:r>
      <w:r>
        <w:pict>
          <v:shape id="_x0000_i1054" type="#_x0000_t75" style="width:19.5pt;height:17.25pt">
            <v:imagedata r:id="rId7" o:title=""/>
          </v:shape>
        </w:pict>
      </w:r>
      <w:r>
        <w:t xml:space="preserve"> Kontrolne tipke . </w:t>
      </w:r>
      <w:r>
        <w:br/>
      </w:r>
      <w:r>
        <w:pict>
          <v:shape id="_x0000_i1055" type="#_x0000_t75" style="width:19.5pt;height:17.25pt">
            <v:imagedata r:id="rId7" o:title=""/>
          </v:shape>
        </w:pict>
      </w:r>
      <w:r>
        <w:t xml:space="preserve"> Numerične tipke. </w:t>
      </w:r>
      <w:r>
        <w:br/>
      </w:r>
      <w:r>
        <w:pict>
          <v:shape id="_x0000_i1056" type="#_x0000_t75" style="width:19.5pt;height:17.25pt">
            <v:imagedata r:id="rId7" o:title=""/>
          </v:shape>
        </w:pict>
      </w:r>
      <w:r>
        <w:t xml:space="preserve"> Funkcionalne tipke. </w:t>
      </w:r>
    </w:p>
    <w:p w:rsidR="002461E2" w:rsidRDefault="002461E2" w:rsidP="00E84132">
      <w:pPr>
        <w:pStyle w:val="NormalWeb"/>
      </w:pPr>
      <w:r>
        <w:t xml:space="preserve">Kakšen način sledenja premikanju so uporabljale prve miške? </w:t>
      </w:r>
    </w:p>
    <w:p w:rsidR="002461E2" w:rsidRDefault="002461E2" w:rsidP="00E84132">
      <w:pPr>
        <w:pStyle w:val="NormalWeb"/>
      </w:pPr>
      <w:r>
        <w:pict>
          <v:shape id="_x0000_i1057" type="#_x0000_t75" style="width:19.5pt;height:17.25pt">
            <v:imagedata r:id="rId7" o:title=""/>
          </v:shape>
        </w:pict>
      </w:r>
      <w:r>
        <w:t xml:space="preserve"> Sledenje s pomočjo kroglice. </w:t>
      </w:r>
      <w:r>
        <w:br/>
      </w:r>
      <w:r>
        <w:pict>
          <v:shape id="_x0000_i1058" type="#_x0000_t75" style="width:19.5pt;height:17.25pt">
            <v:imagedata r:id="rId7" o:title=""/>
          </v:shape>
        </w:pict>
      </w:r>
      <w:r>
        <w:t xml:space="preserve"> Sledenje s pomočjo optičnega senzorja. 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>Izberi ustrezen tip mi</w:t>
      </w:r>
      <w:r>
        <w:rPr>
          <w:szCs w:val="24"/>
          <w:lang w:eastAsia="sl-SI"/>
        </w:rPr>
        <w:t>ške glede na opis in delovanje-en tip izmed predlaganih (SLEDILNA KROGLA, OPTIČNA MIŠKA,MIŠKA S KROGLICO).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5"/>
        <w:gridCol w:w="8040"/>
        <w:gridCol w:w="807"/>
      </w:tblGrid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C1655E">
              <w:rPr>
                <w:b/>
                <w:bCs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C1655E">
              <w:rPr>
                <w:b/>
                <w:bCs/>
                <w:szCs w:val="24"/>
                <w:lang w:eastAsia="sl-SI"/>
              </w:rPr>
              <w:t>opis/delovanje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jc w:val="center"/>
              <w:rPr>
                <w:b/>
                <w:bCs/>
                <w:szCs w:val="24"/>
                <w:lang w:eastAsia="sl-SI"/>
              </w:rPr>
            </w:pPr>
            <w:r w:rsidRPr="00C1655E">
              <w:rPr>
                <w:b/>
                <w:bCs/>
                <w:szCs w:val="24"/>
                <w:lang w:eastAsia="sl-SI"/>
              </w:rPr>
              <w:t xml:space="preserve">tip miške </w:t>
            </w:r>
          </w:p>
        </w:tc>
      </w:tr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  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 xml:space="preserve">Miška, ki za delovanje uporabja kroglico in dva med seboj pravokotna koleščka, ki zaznavata premike miške. 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</w:tr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  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 xml:space="preserve">Miška, ki s pomočjo LED-a osvetljuje površino. Svetloba se od površine odbije nazaj proti senzorju, ki dobljene dobljene informacije pretvori v digitalno obliko in pošlje računalniku. 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</w:tr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  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 xml:space="preserve">Miška, ki je sestavljena iz krogle, katero premikamo s prsti oz. z roko in deluje na podoben način kot miška s kroglico. 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</w:tr>
    </w:tbl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Označi vmesnike, preko katerih je možno priklopiti miško: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"/>
        <w:gridCol w:w="1572"/>
        <w:gridCol w:w="175"/>
        <w:gridCol w:w="3953"/>
        <w:gridCol w:w="175"/>
        <w:gridCol w:w="2639"/>
      </w:tblGrid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59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USB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0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 xml:space="preserve"> SATA (Serial ATA) 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1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FIREWIRE</w:t>
            </w:r>
          </w:p>
        </w:tc>
      </w:tr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2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AGP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3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ATA/ATAPI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4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PCI</w:t>
            </w:r>
          </w:p>
        </w:tc>
      </w:tr>
      <w:tr w:rsidR="002461E2" w:rsidRPr="00713742" w:rsidTr="00C1655E">
        <w:trPr>
          <w:tblCellSpacing w:w="15" w:type="dxa"/>
        </w:trPr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5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DIN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6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 xml:space="preserve"> Serijski priključek 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C1655E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2461E2" w:rsidRPr="00C1655E" w:rsidRDefault="002461E2" w:rsidP="00C1655E">
            <w:pPr>
              <w:spacing w:after="0" w:line="240" w:lineRule="auto"/>
              <w:rPr>
                <w:szCs w:val="24"/>
                <w:lang w:eastAsia="sl-SI"/>
              </w:rPr>
            </w:pPr>
            <w:r w:rsidRPr="00184A72">
              <w:rPr>
                <w:szCs w:val="24"/>
                <w:lang w:eastAsia="sl-SI"/>
              </w:rPr>
              <w:pict>
                <v:shape id="_x0000_i1067" type="#_x0000_t75" style="width:19.5pt;height:17.25pt">
                  <v:imagedata r:id="rId9" o:title=""/>
                </v:shape>
              </w:pict>
            </w:r>
            <w:r w:rsidRPr="00C1655E">
              <w:rPr>
                <w:szCs w:val="24"/>
                <w:lang w:eastAsia="sl-SI"/>
              </w:rPr>
              <w:t> PS/2</w:t>
            </w:r>
          </w:p>
        </w:tc>
      </w:tr>
    </w:tbl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Kje se pri miški z kroglico nabira umazanija, ki lahko povzroča napake? 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68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Miška s kroglico je odporna na umazanijo. 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69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Na kroglici. 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0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Na koleščkih. 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1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Tako na kroglici kot na koleščkih. 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Ali je FireWire povezava serijska ali paralelna? 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72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serijska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3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paralelna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>Koliko priključkov ima konektor USB?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184A72">
        <w:rPr>
          <w:szCs w:val="24"/>
          <w:lang w:eastAsia="sl-SI"/>
        </w:rPr>
        <w:pict>
          <v:shape id="_x0000_i1074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2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5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4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6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8</w:t>
      </w:r>
      <w:r w:rsidRPr="00C1655E">
        <w:rPr>
          <w:szCs w:val="24"/>
          <w:lang w:eastAsia="sl-SI"/>
        </w:rPr>
        <w:br/>
      </w:r>
      <w:r w:rsidRPr="00184A72">
        <w:rPr>
          <w:szCs w:val="24"/>
          <w:lang w:eastAsia="sl-SI"/>
        </w:rPr>
        <w:pict>
          <v:shape id="_x0000_i1077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16</w:t>
      </w:r>
    </w:p>
    <w:p w:rsidR="002461E2" w:rsidRPr="00C1655E" w:rsidRDefault="002461E2" w:rsidP="00A07E21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Napiši vsaj 3 naprave, ki jih lahko priključimo preko USB. </w:t>
      </w:r>
    </w:p>
    <w:p w:rsidR="002461E2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2461E2" w:rsidRDefault="002461E2" w:rsidP="00A07E21">
      <w:pPr>
        <w:pStyle w:val="NormalWeb"/>
      </w:pPr>
      <w:r>
        <w:t xml:space="preserve">Kolikšna je lahko največja dolžina kabla USB? </w:t>
      </w:r>
    </w:p>
    <w:p w:rsidR="002461E2" w:rsidRDefault="002461E2" w:rsidP="00A07E21">
      <w:pPr>
        <w:pStyle w:val="NormalWeb"/>
      </w:pPr>
      <w:r>
        <w:pict>
          <v:shape id="_x0000_i1078" type="#_x0000_t75" style="width:19.5pt;height:17.25pt">
            <v:imagedata r:id="rId7" o:title=""/>
          </v:shape>
        </w:pict>
      </w:r>
      <w:r>
        <w:t xml:space="preserve"> 1 meter. </w:t>
      </w:r>
      <w:r>
        <w:br/>
      </w:r>
      <w:r>
        <w:pict>
          <v:shape id="_x0000_i1079" type="#_x0000_t75" style="width:19.5pt;height:17.25pt">
            <v:imagedata r:id="rId7" o:title=""/>
          </v:shape>
        </w:pict>
      </w:r>
      <w:r>
        <w:t xml:space="preserve"> 5 metrov. </w:t>
      </w:r>
      <w:r>
        <w:br/>
      </w:r>
      <w:r>
        <w:pict>
          <v:shape id="_x0000_i1080" type="#_x0000_t75" style="width:19.5pt;height:17.25pt">
            <v:imagedata r:id="rId7" o:title=""/>
          </v:shape>
        </w:pict>
      </w:r>
      <w:r>
        <w:t xml:space="preserve"> 50 metrov. </w:t>
      </w:r>
      <w:r>
        <w:br/>
      </w:r>
      <w:r>
        <w:pict>
          <v:shape id="_x0000_i1081" type="#_x0000_t75" style="width:19.5pt;height:17.25pt">
            <v:imagedata r:id="rId7" o:title=""/>
          </v:shape>
        </w:pict>
      </w:r>
      <w:r>
        <w:t xml:space="preserve"> Ni omejitve. </w:t>
      </w:r>
    </w:p>
    <w:p w:rsidR="002461E2" w:rsidRPr="00C1655E" w:rsidRDefault="002461E2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2461E2" w:rsidRPr="00A07E21" w:rsidRDefault="002461E2" w:rsidP="00C1655E">
      <w:pPr>
        <w:pBdr>
          <w:top w:val="single" w:sz="6" w:space="1" w:color="auto"/>
        </w:pBdr>
        <w:spacing w:after="0" w:line="240" w:lineRule="auto"/>
        <w:jc w:val="center"/>
        <w:rPr>
          <w:szCs w:val="24"/>
          <w:lang w:eastAsia="sl-SI"/>
        </w:rPr>
      </w:pPr>
    </w:p>
    <w:p w:rsidR="002461E2" w:rsidRPr="00A07E21" w:rsidRDefault="002461E2" w:rsidP="00A07E21">
      <w:pPr>
        <w:pBdr>
          <w:top w:val="single" w:sz="6" w:space="1" w:color="auto"/>
        </w:pBdr>
        <w:spacing w:after="0" w:line="240" w:lineRule="auto"/>
        <w:rPr>
          <w:szCs w:val="24"/>
          <w:lang w:eastAsia="sl-SI"/>
        </w:rPr>
      </w:pPr>
      <w:r w:rsidRPr="00A07E21">
        <w:rPr>
          <w:szCs w:val="24"/>
          <w:lang w:eastAsia="sl-SI"/>
        </w:rPr>
        <w:t>Naštej vhodno izhodne vmesnike PC računalnika</w:t>
      </w:r>
      <w:r>
        <w:rPr>
          <w:szCs w:val="24"/>
          <w:lang w:eastAsia="sl-SI"/>
        </w:rPr>
        <w:t>,</w:t>
      </w:r>
      <w:r w:rsidRPr="00A07E21">
        <w:rPr>
          <w:szCs w:val="24"/>
          <w:lang w:eastAsia="sl-SI"/>
        </w:rPr>
        <w:t xml:space="preserve"> napiši kaj se na njih priključi in </w:t>
      </w:r>
      <w:r>
        <w:rPr>
          <w:szCs w:val="24"/>
          <w:lang w:eastAsia="sl-SI"/>
        </w:rPr>
        <w:t>jih s črtami poveži s poliožajem  na sliki.</w:t>
      </w:r>
      <w:r w:rsidRPr="00A07E21">
        <w:rPr>
          <w:szCs w:val="24"/>
          <w:lang w:eastAsia="sl-SI"/>
        </w:rPr>
        <w:t xml:space="preserve"> </w:t>
      </w:r>
    </w:p>
    <w:p w:rsidR="002461E2" w:rsidRDefault="002461E2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sl-SI"/>
        </w:rPr>
      </w:pPr>
    </w:p>
    <w:p w:rsidR="002461E2" w:rsidRDefault="002461E2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sl-SI"/>
        </w:rPr>
      </w:pPr>
    </w:p>
    <w:p w:rsidR="002461E2" w:rsidRPr="00C1655E" w:rsidRDefault="002461E2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sl-SI"/>
        </w:rPr>
      </w:pPr>
      <w:bookmarkStart w:id="0" w:name="_GoBack"/>
      <w:r>
        <w:rPr>
          <w:noProof/>
          <w:lang w:eastAsia="sl-SI"/>
        </w:rPr>
        <w:pict>
          <v:shape id="Slika 1" o:spid="_x0000_i1082" type="#_x0000_t75" style="width:91.5pt;height:242.25pt;visibility:visible">
            <v:imagedata r:id="rId10" o:title="" croptop="13141f" cropbottom="8636f" cropleft="12348f" cropright="36612f"/>
          </v:shape>
        </w:pict>
      </w:r>
      <w:bookmarkEnd w:id="0"/>
    </w:p>
    <w:p w:rsidR="002461E2" w:rsidRDefault="002461E2" w:rsidP="002C205F"/>
    <w:p w:rsidR="002461E2" w:rsidRDefault="002461E2" w:rsidP="002C205F"/>
    <w:sectPr w:rsidR="002461E2" w:rsidSect="00DA4EE1"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E2" w:rsidRDefault="002461E2" w:rsidP="0068690F">
      <w:pPr>
        <w:spacing w:after="0" w:line="240" w:lineRule="auto"/>
      </w:pPr>
      <w:r>
        <w:separator/>
      </w:r>
    </w:p>
  </w:endnote>
  <w:endnote w:type="continuationSeparator" w:id="0">
    <w:p w:rsidR="002461E2" w:rsidRDefault="002461E2" w:rsidP="006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E2" w:rsidRDefault="002461E2" w:rsidP="00713742">
    <w:pPr>
      <w:pStyle w:val="Footer"/>
      <w:jc w:val="right"/>
    </w:pPr>
    <w:r>
      <w:rPr>
        <w:rFonts w:ascii="Cambria" w:hAnsi="Cambria" w:cs="Cambria"/>
      </w:rPr>
      <w:t xml:space="preserve">Stran </w:t>
    </w:r>
    <w:fldSimple w:instr=" PAGE   \* MERGEFORMAT ">
      <w:r w:rsidRPr="00EA4B24">
        <w:rPr>
          <w:rFonts w:ascii="Cambria" w:hAnsi="Cambria" w:cs="Cambria"/>
          <w:noProof/>
        </w:rPr>
        <w:t>2</w:t>
      </w:r>
    </w:fldSimple>
    <w:r>
      <w:rPr>
        <w:noProof/>
        <w:lang w:eastAsia="sl-SI"/>
      </w:rPr>
      <w:pict>
        <v:group id="Group 3" o:spid="_x0000_s2049" style="position:absolute;left:0;text-align:left;margin-left:0;margin-top:0;width:593.5pt;height:63.75pt;flip:y;z-index:251658752;mso-position-horizontal:center;mso-position-horizontal-relative:page;mso-position-vertical:bottom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AN2BfVwAMAAOcJAAAOAAAAAAAAAAAAAAAAAC4C&#10;AABkcnMvZTJvRG9jLnhtbFBLAQItABQABgAIAAAAIQAXQZ2v3gAAAAYBAAAPAAAAAAAAAAAAAAAA&#10;ABoGAABkcnMvZG93bnJldi54bWxQSwUGAAAAAAQABADzAAAAJQc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3yOxvgAAANoAAAAPAAAAAAAAAAAAAAAAAKEC&#10;AABkcnMvZG93bnJldi54bWxQSwUGAAAAAAQABAD5AAAAjAMAAAAA&#10;" strokecolor="#31849b"/>
          <v:rect id="Rectangle 5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>
      <w:rPr>
        <w:noProof/>
        <w:lang w:eastAsia="sl-SI"/>
      </w:rPr>
      <w:pict>
        <v:rect id="Rectangle 2" o:spid="_x0000_s2052" style="position:absolute;left:0;text-align:left;margin-left:32.6pt;margin-top:0;width:7.15pt;height:62.45pt;z-index:251657728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/dWUMjsCAACvBAAADgAAAAAAAAAA&#10;AAAAAAAuAgAAZHJzL2Uyb0RvYy54bWxQSwECLQAUAAYACAAAACEATDpTAtsAAAAEAQAADwAAAAAA&#10;AAAAAAAAAACVBAAAZHJzL2Rvd25yZXYueG1sUEsFBgAAAAAEAAQA8wAAAJ0FAAAAAA==&#10;" fillcolor="#4bacc6" strokecolor="#205867">
          <w10:wrap anchorx="margin" anchory="page"/>
        </v:rect>
      </w:pict>
    </w:r>
    <w:r>
      <w:rPr>
        <w:noProof/>
        <w:lang w:eastAsia="sl-SI"/>
      </w:rPr>
      <w:pict>
        <v:rect id="Rectangle 1" o:spid="_x0000_s2053" style="position:absolute;left:0;text-align:left;margin-left:557pt;margin-top:0;width:7.15pt;height:62.45pt;z-index:251656704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" fillcolor="#4bacc6" strokecolor="#205867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E2" w:rsidRDefault="002461E2" w:rsidP="0068690F">
      <w:pPr>
        <w:spacing w:after="0" w:line="240" w:lineRule="auto"/>
      </w:pPr>
      <w:r>
        <w:separator/>
      </w:r>
    </w:p>
  </w:footnote>
  <w:footnote w:type="continuationSeparator" w:id="0">
    <w:p w:rsidR="002461E2" w:rsidRDefault="002461E2" w:rsidP="0068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C28"/>
    <w:multiLevelType w:val="multilevel"/>
    <w:tmpl w:val="1F42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7CF"/>
    <w:multiLevelType w:val="hybridMultilevel"/>
    <w:tmpl w:val="14763A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5569C"/>
    <w:multiLevelType w:val="multilevel"/>
    <w:tmpl w:val="CCA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8014C"/>
    <w:multiLevelType w:val="multilevel"/>
    <w:tmpl w:val="DDE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9387C"/>
    <w:multiLevelType w:val="multilevel"/>
    <w:tmpl w:val="5D9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D050A"/>
    <w:multiLevelType w:val="multilevel"/>
    <w:tmpl w:val="FF5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F7838"/>
    <w:multiLevelType w:val="multilevel"/>
    <w:tmpl w:val="C08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5F"/>
    <w:rsid w:val="00082589"/>
    <w:rsid w:val="00184A72"/>
    <w:rsid w:val="002461E2"/>
    <w:rsid w:val="0027112F"/>
    <w:rsid w:val="002C205F"/>
    <w:rsid w:val="003F02C0"/>
    <w:rsid w:val="00420888"/>
    <w:rsid w:val="004C4320"/>
    <w:rsid w:val="004E1907"/>
    <w:rsid w:val="004F3D1E"/>
    <w:rsid w:val="00571C76"/>
    <w:rsid w:val="005C127D"/>
    <w:rsid w:val="006322D6"/>
    <w:rsid w:val="00646CAB"/>
    <w:rsid w:val="00672A0A"/>
    <w:rsid w:val="0068690F"/>
    <w:rsid w:val="006B3D6E"/>
    <w:rsid w:val="00713742"/>
    <w:rsid w:val="007C7B91"/>
    <w:rsid w:val="008004AF"/>
    <w:rsid w:val="00802F72"/>
    <w:rsid w:val="008068C0"/>
    <w:rsid w:val="008A0516"/>
    <w:rsid w:val="009A06FD"/>
    <w:rsid w:val="009A4CA0"/>
    <w:rsid w:val="009B7FF4"/>
    <w:rsid w:val="00A04068"/>
    <w:rsid w:val="00A07E21"/>
    <w:rsid w:val="00A63D35"/>
    <w:rsid w:val="00A843E2"/>
    <w:rsid w:val="00A92366"/>
    <w:rsid w:val="00B650DA"/>
    <w:rsid w:val="00BE0F99"/>
    <w:rsid w:val="00C1655E"/>
    <w:rsid w:val="00D911B5"/>
    <w:rsid w:val="00DA4EE1"/>
    <w:rsid w:val="00E742FE"/>
    <w:rsid w:val="00E84132"/>
    <w:rsid w:val="00EA4B24"/>
    <w:rsid w:val="00EE00BF"/>
    <w:rsid w:val="00F11F59"/>
    <w:rsid w:val="00F8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DA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20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90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90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E84132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21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34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35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7361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4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41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7345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417</Words>
  <Characters>2383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pomočjo katere naprave lahko beremo podatke s pomnilniških kartic flash</dc:title>
  <dc:subject/>
  <dc:creator>Murko</dc:creator>
  <cp:keywords/>
  <dc:description/>
  <cp:lastModifiedBy>Elektro šola Ptuj</cp:lastModifiedBy>
  <cp:revision>2</cp:revision>
  <cp:lastPrinted>2012-06-05T10:25:00Z</cp:lastPrinted>
  <dcterms:created xsi:type="dcterms:W3CDTF">2012-06-05T10:48:00Z</dcterms:created>
  <dcterms:modified xsi:type="dcterms:W3CDTF">2012-06-05T10:48:00Z</dcterms:modified>
</cp:coreProperties>
</file>