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r w:rsidRPr="002C205F">
        <w:t>Kakšna je naloga paritete?</w:t>
      </w:r>
    </w:p>
    <w:p w:rsidR="002C205F" w:rsidRPr="002C205F" w:rsidRDefault="002C205F" w:rsidP="002C205F">
      <w:r w:rsidRPr="002C205F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7" o:title=""/>
          </v:shape>
          <w:control r:id="rId8" w:name="DefaultOcxName" w:shapeid="_x0000_i1084"/>
        </w:object>
      </w:r>
      <w:r w:rsidRPr="002C205F">
        <w:t>  Odpravljanje napak v ukazih operacijskega sistema.</w:t>
      </w:r>
      <w:r w:rsidRPr="002C205F">
        <w:br/>
      </w:r>
      <w:r w:rsidRPr="002C205F">
        <w:object w:dxaOrig="405" w:dyaOrig="360">
          <v:shape id="_x0000_i1083" type="#_x0000_t75" style="width:20.25pt;height:18pt" o:ole="">
            <v:imagedata r:id="rId7" o:title=""/>
          </v:shape>
          <w:control r:id="rId9" w:name="DefaultOcxName1" w:shapeid="_x0000_i1083"/>
        </w:object>
      </w:r>
      <w:r w:rsidRPr="002C205F">
        <w:t>  Odstranjevanje poškodovanih podatkov iz pomnilnika.</w:t>
      </w:r>
      <w:r w:rsidRPr="002C205F">
        <w:br/>
      </w:r>
      <w:r w:rsidRPr="002C205F">
        <w:object w:dxaOrig="405" w:dyaOrig="360">
          <v:shape id="_x0000_i1082" type="#_x0000_t75" style="width:20.25pt;height:18pt" o:ole="">
            <v:imagedata r:id="rId7" o:title=""/>
          </v:shape>
          <w:control r:id="rId10" w:name="DefaultOcxName2" w:shapeid="_x0000_i1082"/>
        </w:object>
      </w:r>
      <w:r w:rsidRPr="002C205F">
        <w:t>  Zaznavanje napak v pomnilniku.</w:t>
      </w:r>
      <w:r w:rsidRPr="002C205F">
        <w:br/>
      </w:r>
      <w:r w:rsidRPr="002C205F">
        <w:object w:dxaOrig="405" w:dyaOrig="360">
          <v:shape id="_x0000_i1081" type="#_x0000_t75" style="width:20.25pt;height:18pt" o:ole="">
            <v:imagedata r:id="rId7" o:title=""/>
          </v:shape>
          <w:control r:id="rId11" w:name="DefaultOcxName3" w:shapeid="_x0000_i1081"/>
        </w:object>
      </w:r>
      <w:r w:rsidRPr="002C205F">
        <w:t>  Nadzorovanje branja in zapisovanja podatkov v pomnilnik.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Dno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Dno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r w:rsidRPr="002C205F">
        <w:t>V katerih enotah se meri velikost RAM?</w:t>
      </w:r>
    </w:p>
    <w:p w:rsidR="002C205F" w:rsidRPr="002C205F" w:rsidRDefault="002C205F" w:rsidP="002C205F">
      <w:r w:rsidRPr="002C205F">
        <w:object w:dxaOrig="405" w:dyaOrig="360">
          <v:shape id="_x0000_i1076" type="#_x0000_t75" style="width:20.25pt;height:18pt" o:ole="">
            <v:imagedata r:id="rId7" o:title=""/>
          </v:shape>
          <w:control r:id="rId12" w:name="DefaultOcxName8" w:shapeid="_x0000_i1076"/>
        </w:object>
      </w:r>
      <w:r w:rsidRPr="002C205F">
        <w:t>  </w:t>
      </w:r>
      <w:proofErr w:type="spellStart"/>
      <w:r w:rsidRPr="002C205F">
        <w:t>point</w:t>
      </w:r>
      <w:proofErr w:type="spellEnd"/>
      <w:r w:rsidRPr="002C205F">
        <w:t xml:space="preserve"> (</w:t>
      </w:r>
      <w:proofErr w:type="spellStart"/>
      <w:r w:rsidRPr="002C205F">
        <w:t>pt</w:t>
      </w:r>
      <w:proofErr w:type="spellEnd"/>
      <w:r w:rsidRPr="002C205F">
        <w:t>)</w:t>
      </w:r>
      <w:r w:rsidRPr="002C205F">
        <w:br/>
      </w:r>
      <w:r w:rsidRPr="002C205F">
        <w:object w:dxaOrig="405" w:dyaOrig="360">
          <v:shape id="_x0000_i1075" type="#_x0000_t75" style="width:20.25pt;height:18pt" o:ole="">
            <v:imagedata r:id="rId7" o:title=""/>
          </v:shape>
          <w:control r:id="rId13" w:name="DefaultOcxName9" w:shapeid="_x0000_i1075"/>
        </w:object>
      </w:r>
      <w:r w:rsidRPr="002C205F">
        <w:t>  </w:t>
      </w:r>
      <w:proofErr w:type="spellStart"/>
      <w:r w:rsidRPr="002C205F">
        <w:t>piksel</w:t>
      </w:r>
      <w:proofErr w:type="spellEnd"/>
      <w:r w:rsidRPr="002C205F">
        <w:t xml:space="preserve"> (</w:t>
      </w:r>
      <w:proofErr w:type="spellStart"/>
      <w:r w:rsidRPr="002C205F">
        <w:t>px</w:t>
      </w:r>
      <w:proofErr w:type="spellEnd"/>
      <w:r w:rsidRPr="002C205F">
        <w:t>)</w:t>
      </w:r>
      <w:r w:rsidRPr="002C205F">
        <w:br/>
      </w:r>
      <w:r w:rsidRPr="002C205F">
        <w:object w:dxaOrig="405" w:dyaOrig="360">
          <v:shape id="_x0000_i1074" type="#_x0000_t75" style="width:20.25pt;height:18pt" o:ole="">
            <v:imagedata r:id="rId7" o:title=""/>
          </v:shape>
          <w:control r:id="rId14" w:name="DefaultOcxName10" w:shapeid="_x0000_i1074"/>
        </w:object>
      </w:r>
      <w:r w:rsidRPr="002C205F">
        <w:t>  bit</w:t>
      </w:r>
      <w:r w:rsidRPr="002C205F">
        <w:br/>
      </w:r>
      <w:r w:rsidRPr="002C205F">
        <w:object w:dxaOrig="405" w:dyaOrig="360">
          <v:shape id="_x0000_i1073" type="#_x0000_t75" style="width:20.25pt;height:18pt" o:ole="">
            <v:imagedata r:id="rId7" o:title=""/>
          </v:shape>
          <w:control r:id="rId15" w:name="DefaultOcxName11" w:shapeid="_x0000_i1073"/>
        </w:object>
      </w:r>
      <w:r w:rsidRPr="002C205F">
        <w:t>  bajt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Dno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r w:rsidRPr="002C205F">
        <w:t>V katerih pomnilnikih je informacija zapisana trajno?</w:t>
      </w:r>
    </w:p>
    <w:p w:rsidR="002C205F" w:rsidRPr="002C205F" w:rsidRDefault="002C205F" w:rsidP="002C205F">
      <w:r w:rsidRPr="002C205F">
        <w:object w:dxaOrig="405" w:dyaOrig="360">
          <v:shape id="_x0000_i1072" type="#_x0000_t75" style="width:20.25pt;height:18pt" o:ole="">
            <v:imagedata r:id="rId7" o:title=""/>
          </v:shape>
          <w:control r:id="rId16" w:name="DefaultOcxName12" w:shapeid="_x0000_i1072"/>
        </w:object>
      </w:r>
      <w:r w:rsidRPr="002C205F">
        <w:t>  SRAM</w:t>
      </w:r>
      <w:r w:rsidRPr="002C205F">
        <w:br/>
      </w:r>
      <w:r w:rsidRPr="002C205F">
        <w:object w:dxaOrig="405" w:dyaOrig="360">
          <v:shape id="_x0000_i1071" type="#_x0000_t75" style="width:20.25pt;height:18pt" o:ole="">
            <v:imagedata r:id="rId7" o:title=""/>
          </v:shape>
          <w:control r:id="rId17" w:name="DefaultOcxName13" w:shapeid="_x0000_i1071"/>
        </w:object>
      </w:r>
      <w:r w:rsidRPr="002C205F">
        <w:t>  DRAM</w:t>
      </w:r>
      <w:r w:rsidRPr="002C205F">
        <w:br/>
      </w:r>
      <w:r w:rsidRPr="002C205F">
        <w:object w:dxaOrig="405" w:dyaOrig="360">
          <v:shape id="_x0000_i1070" type="#_x0000_t75" style="width:20.25pt;height:18pt" o:ole="">
            <v:imagedata r:id="rId7" o:title=""/>
          </v:shape>
          <w:control r:id="rId18" w:name="DefaultOcxName14" w:shapeid="_x0000_i1070"/>
        </w:object>
      </w:r>
      <w:r w:rsidRPr="002C205F">
        <w:t>  EPROM</w:t>
      </w:r>
      <w:r w:rsidRPr="002C205F">
        <w:br/>
      </w:r>
      <w:r w:rsidRPr="002C205F">
        <w:object w:dxaOrig="405" w:dyaOrig="360">
          <v:shape id="_x0000_i1523" type="#_x0000_t75" style="width:20.25pt;height:18pt" o:ole="">
            <v:imagedata r:id="rId7" o:title=""/>
          </v:shape>
          <w:control r:id="rId19" w:name="DefaultOcxName15" w:shapeid="_x0000_i1523"/>
        </w:object>
      </w:r>
      <w:r w:rsidRPr="002C205F">
        <w:t>  ROM</w:t>
      </w:r>
    </w:p>
    <w:p w:rsidR="008068C0" w:rsidRPr="002C205F" w:rsidRDefault="008068C0" w:rsidP="008068C0">
      <w:r w:rsidRPr="002C205F">
        <w:t>Kako do izbranih pomnilniških lokacij dostopamo v pomnilniku RAM?</w:t>
      </w:r>
    </w:p>
    <w:p w:rsidR="002C205F" w:rsidRPr="002C205F" w:rsidRDefault="008068C0" w:rsidP="002C205F">
      <w:pPr>
        <w:rPr>
          <w:vanish/>
        </w:rPr>
      </w:pPr>
      <w:r w:rsidRPr="002C205F">
        <w:object w:dxaOrig="405" w:dyaOrig="360">
          <v:shape id="_x0000_i1748" type="#_x0000_t75" style="width:20.25pt;height:18pt" o:ole="">
            <v:imagedata r:id="rId7" o:title=""/>
          </v:shape>
          <w:control r:id="rId20" w:name="DefaultOcxName42" w:shapeid="_x0000_i1748"/>
        </w:object>
      </w:r>
      <w:r w:rsidRPr="002C205F">
        <w:t>  Naključno.</w:t>
      </w:r>
      <w:r>
        <w:t xml:space="preserve">  </w:t>
      </w:r>
      <w:r w:rsidRPr="008068C0">
        <w:object w:dxaOrig="405" w:dyaOrig="360">
          <v:shape id="_x0000_i1785" type="#_x0000_t75" style="width:20.25pt;height:18pt" o:ole="">
            <v:imagedata r:id="rId7" o:title=""/>
          </v:shape>
          <w:control r:id="rId21" w:name="DefaultOcxName52" w:shapeid="_x0000_i1785"/>
        </w:object>
      </w:r>
      <w:r w:rsidRPr="008068C0">
        <w:t>  Zaporedno.</w:t>
      </w:r>
      <w:r w:rsidRPr="002C205F">
        <w:br/>
      </w:r>
      <w:r w:rsidR="002C205F" w:rsidRPr="002C205F">
        <w:rPr>
          <w:vanish/>
        </w:rPr>
        <w:t>Dno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Dno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r w:rsidRPr="002C205F">
        <w:t>Izberi ustrezen tip ROM-a glede na dane lastnosti.</w:t>
      </w:r>
    </w:p>
    <w:tbl>
      <w:tblPr>
        <w:tblW w:w="0" w:type="auto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rditve"/>
      </w:tblPr>
      <w:tblGrid>
        <w:gridCol w:w="285"/>
        <w:gridCol w:w="3765"/>
        <w:gridCol w:w="4932"/>
      </w:tblGrid>
      <w:tr w:rsidR="002C205F" w:rsidRPr="002C205F" w:rsidTr="002C20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pPr>
              <w:rPr>
                <w:b/>
                <w:bCs/>
              </w:rPr>
            </w:pPr>
            <w:r w:rsidRPr="002C205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pPr>
              <w:rPr>
                <w:b/>
                <w:bCs/>
              </w:rPr>
            </w:pPr>
            <w:r w:rsidRPr="002C205F">
              <w:rPr>
                <w:b/>
                <w:bCs/>
              </w:rPr>
              <w:t>lastnosti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pPr>
              <w:rPr>
                <w:b/>
                <w:bCs/>
              </w:rPr>
            </w:pPr>
            <w:r w:rsidRPr="002C205F">
              <w:rPr>
                <w:b/>
                <w:bCs/>
              </w:rPr>
              <w:t>tip ROM-a</w:t>
            </w:r>
            <w:r>
              <w:rPr>
                <w:b/>
                <w:bCs/>
              </w:rPr>
              <w:t xml:space="preserve"> izberi med: (OTPROM,EPROM,PROM,ROM)</w:t>
            </w:r>
          </w:p>
        </w:tc>
      </w:tr>
      <w:tr w:rsidR="002C205F" w:rsidRPr="002C205F" w:rsidTr="002C20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bralni pomnilnik, kateremu vsebino vpiše proizvajalec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                                                  </w:t>
            </w:r>
            <w:r w:rsidRPr="002C205F">
              <w:object w:dxaOrig="405" w:dyaOrig="360">
                <v:shape id="_x0000_i1778" type="#_x0000_t75" style="width:60pt;height:18pt" o:ole="">
                  <v:imagedata r:id="rId22" o:title=""/>
                </v:shape>
                <w:control r:id="rId23" w:name="DefaultOcxName41" w:shapeid="_x0000_i1778"/>
              </w:object>
            </w:r>
          </w:p>
        </w:tc>
      </w:tr>
      <w:tr w:rsidR="002C205F" w:rsidRPr="002C205F" w:rsidTr="002C20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bralni pomnilnik, kateremu vsebino lahko pobrišemo z UV svetlobo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                                                  </w:t>
            </w:r>
            <w:r w:rsidRPr="002C205F">
              <w:object w:dxaOrig="405" w:dyaOrig="360">
                <v:shape id="_x0000_i1777" type="#_x0000_t75" style="width:60pt;height:18pt" o:ole="">
                  <v:imagedata r:id="rId24" o:title=""/>
                </v:shape>
                <w:control r:id="rId25" w:name="DefaultOcxName51" w:shapeid="_x0000_i1777"/>
              </w:object>
            </w:r>
          </w:p>
        </w:tc>
      </w:tr>
      <w:tr w:rsidR="002C205F" w:rsidRPr="002C205F" w:rsidTr="002C20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posebna izvedba EPROM-a, ki nima okenca za brisanje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                                                   </w:t>
            </w:r>
            <w:r w:rsidRPr="002C205F">
              <w:object w:dxaOrig="405" w:dyaOrig="360">
                <v:shape id="_x0000_i1776" type="#_x0000_t75" style="width:60pt;height:18pt" o:ole="">
                  <v:imagedata r:id="rId26" o:title=""/>
                </v:shape>
                <w:control r:id="rId27" w:name="DefaultOcxName61" w:shapeid="_x0000_i1776"/>
              </w:object>
            </w:r>
          </w:p>
        </w:tc>
      </w:tr>
      <w:tr w:rsidR="002C205F" w:rsidRPr="002C205F" w:rsidTr="002C20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 xml:space="preserve">bralni pomnilnik, kateremu vsebino vpiše uporabnik s posebnim </w:t>
            </w:r>
            <w:proofErr w:type="spellStart"/>
            <w:r w:rsidRPr="002C205F">
              <w:t>programatorjem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3F96EE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05F" w:rsidRPr="002C205F" w:rsidRDefault="002C205F" w:rsidP="002C205F">
            <w:r w:rsidRPr="002C205F">
              <w:t>                                                </w:t>
            </w:r>
            <w:r w:rsidRPr="002C205F">
              <w:object w:dxaOrig="405" w:dyaOrig="360">
                <v:shape id="_x0000_i1775" type="#_x0000_t75" style="width:60pt;height:18pt" o:ole="">
                  <v:imagedata r:id="rId28" o:title=""/>
                </v:shape>
                <w:control r:id="rId29" w:name="DefaultOcxName71" w:shapeid="_x0000_i1775"/>
              </w:object>
            </w:r>
          </w:p>
        </w:tc>
      </w:tr>
      <w:tr w:rsidR="002C205F" w:rsidRPr="002C205F" w:rsidTr="002C205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C205F" w:rsidRPr="002C205F" w:rsidRDefault="002C205F" w:rsidP="002C205F"/>
        </w:tc>
        <w:tc>
          <w:tcPr>
            <w:tcW w:w="0" w:type="auto"/>
            <w:shd w:val="clear" w:color="auto" w:fill="auto"/>
            <w:vAlign w:val="center"/>
            <w:hideMark/>
          </w:tcPr>
          <w:p w:rsidR="002C205F" w:rsidRPr="002C205F" w:rsidRDefault="002C205F" w:rsidP="002C205F"/>
        </w:tc>
        <w:tc>
          <w:tcPr>
            <w:tcW w:w="0" w:type="auto"/>
            <w:shd w:val="clear" w:color="auto" w:fill="auto"/>
            <w:vAlign w:val="center"/>
            <w:hideMark/>
          </w:tcPr>
          <w:p w:rsidR="002C205F" w:rsidRPr="002C205F" w:rsidRDefault="002C205F" w:rsidP="002C205F"/>
        </w:tc>
      </w:tr>
    </w:tbl>
    <w:p w:rsidR="00F11F59" w:rsidRPr="002C205F" w:rsidRDefault="00F11F59" w:rsidP="00F11F59">
      <w:r w:rsidRPr="002C205F">
        <w:lastRenderedPageBreak/>
        <w:t>Kaj določa dolžina naslova pomnilniške besede?</w:t>
      </w:r>
    </w:p>
    <w:p w:rsidR="00F11F59" w:rsidRPr="002C205F" w:rsidRDefault="00F11F59" w:rsidP="00F11F59">
      <w:r w:rsidRPr="002C205F">
        <w:object w:dxaOrig="405" w:dyaOrig="360">
          <v:shape id="_x0000_i1742" type="#_x0000_t75" style="width:20.25pt;height:18pt" o:ole="">
            <v:imagedata r:id="rId7" o:title=""/>
          </v:shape>
          <w:control r:id="rId30" w:name="DefaultOcxName20" w:shapeid="_x0000_i1742"/>
        </w:object>
      </w:r>
      <w:r w:rsidRPr="002C205F">
        <w:t>  Velikost pomnilnika. </w:t>
      </w:r>
      <w:r w:rsidRPr="002C205F">
        <w:br/>
      </w:r>
      <w:r w:rsidRPr="002C205F">
        <w:object w:dxaOrig="405" w:dyaOrig="360">
          <v:shape id="_x0000_i1741" type="#_x0000_t75" style="width:20.25pt;height:18pt" o:ole="">
            <v:imagedata r:id="rId7" o:title=""/>
          </v:shape>
          <w:control r:id="rId31" w:name="DefaultOcxName110" w:shapeid="_x0000_i1741"/>
        </w:object>
      </w:r>
      <w:r w:rsidRPr="002C205F">
        <w:t>  Po faktorju oblike. </w:t>
      </w:r>
      <w:r w:rsidRPr="002C205F">
        <w:br/>
      </w:r>
      <w:r w:rsidRPr="002C205F">
        <w:object w:dxaOrig="405" w:dyaOrig="360">
          <v:shape id="_x0000_i1740" type="#_x0000_t75" style="width:20.25pt;height:18pt" o:ole="">
            <v:imagedata r:id="rId7" o:title=""/>
          </v:shape>
          <w:control r:id="rId32" w:name="DefaultOcxName21" w:shapeid="_x0000_i1740"/>
        </w:object>
      </w:r>
      <w:r w:rsidRPr="002C205F">
        <w:t>  Način dostopanja do pomnilniških lokacij. </w:t>
      </w:r>
      <w:r w:rsidRPr="002C205F">
        <w:br/>
      </w:r>
      <w:r w:rsidRPr="002C205F">
        <w:object w:dxaOrig="405" w:dyaOrig="360">
          <v:shape id="_x0000_i1739" type="#_x0000_t75" style="width:20.25pt;height:18pt" o:ole="">
            <v:imagedata r:id="rId7" o:title=""/>
          </v:shape>
          <w:control r:id="rId33" w:name="DefaultOcxName31" w:shapeid="_x0000_i1739"/>
        </w:object>
      </w:r>
      <w:r w:rsidRPr="002C205F">
        <w:t>  Dostopni čas.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Dno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r w:rsidRPr="002C205F">
        <w:t>Kaj je največja prednost DRAM-a?</w:t>
      </w:r>
    </w:p>
    <w:p w:rsidR="002C205F" w:rsidRPr="002C205F" w:rsidRDefault="002C205F" w:rsidP="002C205F">
      <w:r w:rsidRPr="002C205F">
        <w:object w:dxaOrig="405" w:dyaOrig="360">
          <v:shape id="_x0000_i1738" type="#_x0000_t75" style="width:20.25pt;height:18pt" o:ole="">
            <v:imagedata r:id="rId7" o:title=""/>
          </v:shape>
          <w:control r:id="rId34" w:name="DefaultOcxName81" w:shapeid="_x0000_i1738"/>
        </w:object>
      </w:r>
      <w:r w:rsidRPr="002C205F">
        <w:t>  Hitrost.</w:t>
      </w:r>
      <w:r w:rsidRPr="002C205F">
        <w:br/>
      </w:r>
      <w:r w:rsidRPr="002C205F">
        <w:object w:dxaOrig="405" w:dyaOrig="360">
          <v:shape id="_x0000_i1737" type="#_x0000_t75" style="width:20.25pt;height:18pt" o:ole="">
            <v:imagedata r:id="rId7" o:title=""/>
          </v:shape>
          <w:control r:id="rId35" w:name="DefaultOcxName91" w:shapeid="_x0000_i1737"/>
        </w:object>
      </w:r>
      <w:r w:rsidRPr="002C205F">
        <w:t>  Razmerje med ceno in količino pomnilniškega prostora. </w:t>
      </w:r>
      <w:r w:rsidRPr="002C205F">
        <w:br/>
      </w:r>
      <w:r w:rsidRPr="002C205F">
        <w:object w:dxaOrig="405" w:dyaOrig="360">
          <v:shape id="_x0000_i1736" type="#_x0000_t75" style="width:20.25pt;height:18pt" o:ole="">
            <v:imagedata r:id="rId7" o:title=""/>
          </v:shape>
          <w:control r:id="rId36" w:name="DefaultOcxName101" w:shapeid="_x0000_i1736"/>
        </w:object>
      </w:r>
      <w:r w:rsidRPr="002C205F">
        <w:t>  Poraba energije. </w:t>
      </w:r>
      <w:r w:rsidRPr="002C205F">
        <w:br/>
      </w:r>
      <w:r w:rsidRPr="002C205F">
        <w:object w:dxaOrig="405" w:dyaOrig="360">
          <v:shape id="_x0000_i1786" type="#_x0000_t75" style="width:20.25pt;height:18pt" o:ole="">
            <v:imagedata r:id="rId7" o:title=""/>
          </v:shape>
          <w:control r:id="rId37" w:name="DefaultOcxName111" w:shapeid="_x0000_i1786"/>
        </w:object>
      </w:r>
      <w:r w:rsidRPr="002C205F">
        <w:t>  Osveževanje podatkov.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r w:rsidRPr="002C205F">
        <w:t>Kaj je naloga pomnilnika?</w:t>
      </w:r>
    </w:p>
    <w:p w:rsidR="002C205F" w:rsidRDefault="002C205F" w:rsidP="002C205F">
      <w:r w:rsidRPr="002C205F">
        <w:object w:dxaOrig="405" w:dyaOrig="360">
          <v:shape id="_x0000_i1734" type="#_x0000_t75" style="width:20.25pt;height:18pt" o:ole="">
            <v:imagedata r:id="rId7" o:title=""/>
          </v:shape>
          <w:control r:id="rId38" w:name="DefaultOcxName23" w:shapeid="_x0000_i1734"/>
        </w:object>
      </w:r>
      <w:r w:rsidRPr="002C205F">
        <w:t xml:space="preserve">  Trajno </w:t>
      </w:r>
      <w:proofErr w:type="spellStart"/>
      <w:r w:rsidRPr="002C205F">
        <w:t>pomnenje</w:t>
      </w:r>
      <w:proofErr w:type="spellEnd"/>
      <w:r w:rsidRPr="002C205F">
        <w:t xml:space="preserve"> podatkov in ukazov. </w:t>
      </w:r>
      <w:r w:rsidRPr="002C205F">
        <w:br/>
      </w:r>
      <w:r w:rsidRPr="002C205F">
        <w:object w:dxaOrig="405" w:dyaOrig="360">
          <v:shape id="_x0000_i1733" type="#_x0000_t75" style="width:20.25pt;height:18pt" o:ole="">
            <v:imagedata r:id="rId7" o:title=""/>
          </v:shape>
          <w:control r:id="rId39" w:name="DefaultOcxName112" w:shapeid="_x0000_i1733"/>
        </w:object>
      </w:r>
      <w:r w:rsidRPr="002C205F">
        <w:t>  Začasno shranjevanje programov in podatkov. </w:t>
      </w:r>
      <w:r w:rsidRPr="002C205F">
        <w:br/>
      </w:r>
      <w:r w:rsidRPr="002C205F">
        <w:object w:dxaOrig="405" w:dyaOrig="360">
          <v:shape id="_x0000_i1732" type="#_x0000_t75" style="width:20.25pt;height:18pt" o:ole="">
            <v:imagedata r:id="rId7" o:title=""/>
          </v:shape>
          <w:control r:id="rId40" w:name="DefaultOcxName22" w:shapeid="_x0000_i1732"/>
        </w:object>
      </w:r>
      <w:r w:rsidRPr="002C205F">
        <w:t>  Izvajanje računalniških operacij, obdelava podatkov in kontrola nad vhodno-izhodnimi enotami. </w:t>
      </w:r>
      <w:r w:rsidRPr="002C205F">
        <w:br/>
      </w:r>
      <w:r w:rsidRPr="002C205F">
        <w:object w:dxaOrig="405" w:dyaOrig="360">
          <v:shape id="_x0000_i1731" type="#_x0000_t75" style="width:20.25pt;height:18pt" o:ole="">
            <v:imagedata r:id="rId7" o:title=""/>
          </v:shape>
          <w:control r:id="rId41" w:name="DefaultOcxName32" w:shapeid="_x0000_i1731"/>
        </w:object>
      </w:r>
      <w:r w:rsidRPr="002C205F">
        <w:t>  Pretvarjanje računalniških podatkov v obliko, razumljivo človeku.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Dno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Dno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Vrh obrazca</w:t>
      </w:r>
    </w:p>
    <w:p w:rsidR="002C205F" w:rsidRPr="002C205F" w:rsidRDefault="002C205F" w:rsidP="002C205F">
      <w:r w:rsidRPr="002C205F">
        <w:t>Katera vrsta pomnilnika ne zahteva osveževanja?</w:t>
      </w:r>
    </w:p>
    <w:p w:rsidR="002C205F" w:rsidRDefault="002C205F" w:rsidP="002C205F">
      <w:r w:rsidRPr="002C205F">
        <w:object w:dxaOrig="405" w:dyaOrig="360">
          <v:shape id="_x0000_i1138" type="#_x0000_t75" style="width:20.25pt;height:18pt" o:ole="">
            <v:imagedata r:id="rId7" o:title=""/>
          </v:shape>
          <w:control r:id="rId42" w:name="DefaultOcxName62" w:shapeid="_x0000_i1138"/>
        </w:object>
      </w:r>
      <w:r w:rsidRPr="002C205F">
        <w:t>  Dinamični RAM. </w:t>
      </w:r>
      <w:r w:rsidRPr="002C205F">
        <w:br/>
      </w:r>
      <w:r w:rsidRPr="002C205F">
        <w:object w:dxaOrig="405" w:dyaOrig="360">
          <v:shape id="_x0000_i1137" type="#_x0000_t75" style="width:20.25pt;height:18pt" o:ole="">
            <v:imagedata r:id="rId7" o:title=""/>
          </v:shape>
          <w:control r:id="rId43" w:name="DefaultOcxName72" w:shapeid="_x0000_i1137"/>
        </w:object>
      </w:r>
      <w:r w:rsidRPr="002C205F">
        <w:t>  Statični RAM.</w:t>
      </w:r>
    </w:p>
    <w:p w:rsidR="008068C0" w:rsidRPr="008068C0" w:rsidRDefault="008068C0" w:rsidP="008068C0">
      <w:r w:rsidRPr="008068C0">
        <w:t xml:space="preserve">Kako brišemo vsebino pomnilnika </w:t>
      </w:r>
      <w:proofErr w:type="spellStart"/>
      <w:r w:rsidRPr="008068C0">
        <w:t>Flash</w:t>
      </w:r>
      <w:proofErr w:type="spellEnd"/>
      <w:r w:rsidRPr="008068C0">
        <w:t>?</w:t>
      </w:r>
    </w:p>
    <w:p w:rsidR="008068C0" w:rsidRPr="008068C0" w:rsidRDefault="008068C0" w:rsidP="008068C0">
      <w:r w:rsidRPr="008068C0">
        <w:object w:dxaOrig="405" w:dyaOrig="360">
          <v:shape id="_x0000_i1552" type="#_x0000_t75" style="width:20.25pt;height:18pt" o:ole="">
            <v:imagedata r:id="rId7" o:title=""/>
          </v:shape>
          <w:control r:id="rId44" w:name="DefaultOcxName4" w:shapeid="_x0000_i1552"/>
        </w:object>
      </w:r>
      <w:r w:rsidRPr="008068C0">
        <w:t xml:space="preserve">  Vsebine pomnilnika </w:t>
      </w:r>
      <w:proofErr w:type="spellStart"/>
      <w:r w:rsidRPr="008068C0">
        <w:t>Flash</w:t>
      </w:r>
      <w:proofErr w:type="spellEnd"/>
      <w:r w:rsidRPr="008068C0">
        <w:t xml:space="preserve"> ni mogoče brisati. </w:t>
      </w:r>
      <w:r w:rsidRPr="008068C0">
        <w:br/>
      </w:r>
      <w:r w:rsidRPr="008068C0">
        <w:object w:dxaOrig="405" w:dyaOrig="360">
          <v:shape id="_x0000_i1551" type="#_x0000_t75" style="width:20.25pt;height:18pt" o:ole="">
            <v:imagedata r:id="rId7" o:title=""/>
          </v:shape>
          <w:control r:id="rId45" w:name="DefaultOcxName16" w:shapeid="_x0000_i1551"/>
        </w:object>
      </w:r>
      <w:r w:rsidRPr="008068C0">
        <w:t>  Z UV svetlobo. </w:t>
      </w:r>
      <w:r w:rsidRPr="008068C0">
        <w:br/>
      </w:r>
      <w:r w:rsidRPr="008068C0">
        <w:object w:dxaOrig="405" w:dyaOrig="360">
          <v:shape id="_x0000_i1550" type="#_x0000_t75" style="width:20.25pt;height:18pt" o:ole="">
            <v:imagedata r:id="rId7" o:title=""/>
          </v:shape>
          <w:control r:id="rId46" w:name="DefaultOcxName24" w:shapeid="_x0000_i1550"/>
        </w:object>
      </w:r>
      <w:r w:rsidRPr="008068C0">
        <w:t>  Električno.</w:t>
      </w:r>
    </w:p>
    <w:p w:rsidR="002C205F" w:rsidRPr="002C205F" w:rsidRDefault="008068C0" w:rsidP="002C205F">
      <w:pPr>
        <w:rPr>
          <w:vanish/>
        </w:rPr>
      </w:pPr>
      <w:r w:rsidRPr="008068C0">
        <w:t>Označi vrste pomnilnika, ki so že vgrajeni v matično ploščo in jih ni mogoče nadgraditi.</w:t>
      </w:r>
      <w:r w:rsidR="002C205F" w:rsidRPr="002C205F">
        <w:rPr>
          <w:vanish/>
        </w:rPr>
        <w:t>Dno obrazca</w:t>
      </w:r>
    </w:p>
    <w:p w:rsidR="002C205F" w:rsidRDefault="002C205F" w:rsidP="002C205F"/>
    <w:p w:rsidR="002C205F" w:rsidRDefault="008068C0" w:rsidP="002C205F">
      <w:r w:rsidRPr="008068C0">
        <w:object w:dxaOrig="405" w:dyaOrig="360">
          <v:shape id="_x0000_i1790" type="#_x0000_t75" style="width:20.25pt;height:18pt" o:ole="">
            <v:imagedata r:id="rId7" o:title=""/>
          </v:shape>
          <w:control r:id="rId47" w:name="DefaultOcxName421" w:shapeid="_x0000_i1790"/>
        </w:object>
      </w:r>
      <w:r w:rsidRPr="008068C0">
        <w:t xml:space="preserve">  ROM.  </w:t>
      </w:r>
      <w:r w:rsidRPr="008068C0">
        <w:object w:dxaOrig="405" w:dyaOrig="360">
          <v:shape id="_x0000_i1789" type="#_x0000_t75" style="width:20.25pt;height:18pt" o:ole="">
            <v:imagedata r:id="rId7" o:title=""/>
          </v:shape>
          <w:control r:id="rId48" w:name="DefaultOcxName521" w:shapeid="_x0000_i1789"/>
        </w:object>
      </w:r>
      <w:r>
        <w:t>  DRAM</w:t>
      </w:r>
      <w:r w:rsidRPr="008068C0">
        <w:t xml:space="preserve"> </w:t>
      </w:r>
      <w:r w:rsidRPr="008068C0">
        <w:object w:dxaOrig="405" w:dyaOrig="360">
          <v:shape id="_x0000_i1794" type="#_x0000_t75" style="width:20.25pt;height:18pt" o:ole="">
            <v:imagedata r:id="rId7" o:title=""/>
          </v:shape>
          <w:control r:id="rId49" w:name="DefaultOcxName422" w:shapeid="_x0000_i1794"/>
        </w:object>
      </w:r>
      <w:r>
        <w:t>  SRAM</w:t>
      </w:r>
      <w:r w:rsidRPr="008068C0">
        <w:t xml:space="preserve">  </w:t>
      </w:r>
      <w:bookmarkStart w:id="0" w:name="_GoBack"/>
      <w:bookmarkEnd w:id="0"/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Dno obrazca</w:t>
      </w:r>
    </w:p>
    <w:p w:rsidR="002C205F" w:rsidRPr="002C205F" w:rsidRDefault="002C205F" w:rsidP="002C205F">
      <w:pPr>
        <w:rPr>
          <w:vanish/>
        </w:rPr>
      </w:pPr>
      <w:r w:rsidRPr="002C205F">
        <w:rPr>
          <w:vanish/>
        </w:rPr>
        <w:t>Dno obrazca</w:t>
      </w:r>
    </w:p>
    <w:p w:rsidR="009A06FD" w:rsidRDefault="009A06FD"/>
    <w:sectPr w:rsidR="009A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69C"/>
    <w:multiLevelType w:val="multilevel"/>
    <w:tmpl w:val="CCA2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5F"/>
    <w:rsid w:val="002C205F"/>
    <w:rsid w:val="008068C0"/>
    <w:rsid w:val="009A06FD"/>
    <w:rsid w:val="00B650DA"/>
    <w:rsid w:val="00F1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0DA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C2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0DA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C2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794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881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image" Target="media/image4.wmf"/><Relationship Id="rId39" Type="http://schemas.openxmlformats.org/officeDocument/2006/relationships/control" Target="activeX/activeX28.xml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24" Type="http://schemas.openxmlformats.org/officeDocument/2006/relationships/image" Target="media/image3.wmf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image" Target="media/image5.wmf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2.wmf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8" Type="http://schemas.openxmlformats.org/officeDocument/2006/relationships/control" Target="activeX/activeX1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5225-01D7-402F-8F5F-A17726D5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Murko</dc:creator>
  <cp:lastModifiedBy>Murko</cp:lastModifiedBy>
  <cp:revision>2</cp:revision>
  <dcterms:created xsi:type="dcterms:W3CDTF">2012-03-12T08:21:00Z</dcterms:created>
  <dcterms:modified xsi:type="dcterms:W3CDTF">2012-03-12T08:42:00Z</dcterms:modified>
</cp:coreProperties>
</file>